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17E66A9E" w14:textId="77777777" w:rsidTr="007E06AC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21A5974" w14:textId="11BD570F" w:rsidR="00A10A67" w:rsidRPr="00AF01E2" w:rsidRDefault="00007704" w:rsidP="00007704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</w:t>
            </w:r>
            <w:r w:rsidR="00746685">
              <w:rPr>
                <w:b/>
                <w:color w:val="FFFFFF"/>
                <w:sz w:val="18"/>
                <w:szCs w:val="18"/>
              </w:rPr>
              <w:t>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FA47E3">
              <w:rPr>
                <w:b/>
                <w:color w:val="FFFFFF"/>
                <w:sz w:val="18"/>
                <w:szCs w:val="18"/>
              </w:rPr>
              <w:t>DIERVERZORGER II</w:t>
            </w:r>
          </w:p>
        </w:tc>
      </w:tr>
      <w:tr w:rsidR="00A10A67" w:rsidRPr="00AF01E2" w14:paraId="37A31B2B" w14:textId="77777777" w:rsidTr="007E06AC">
        <w:tc>
          <w:tcPr>
            <w:tcW w:w="9639" w:type="dxa"/>
            <w:shd w:val="clear" w:color="auto" w:fill="auto"/>
          </w:tcPr>
          <w:p w14:paraId="5856E8ED" w14:textId="71C1B138" w:rsidR="00B55E09" w:rsidRPr="007E06AC" w:rsidRDefault="00A10A67" w:rsidP="00356178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7E06AC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57BDF12F" w14:textId="141FBCA9" w:rsidR="00FF566F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87FCE" w:rsidRPr="007E06AC">
              <w:rPr>
                <w:color w:val="auto"/>
                <w:sz w:val="16"/>
                <w:szCs w:val="16"/>
              </w:rPr>
              <w:t>MBO 2 werk- en denkniveau (bi</w:t>
            </w:r>
            <w:r>
              <w:rPr>
                <w:color w:val="auto"/>
                <w:sz w:val="16"/>
                <w:szCs w:val="16"/>
              </w:rPr>
              <w:t>j voorkeur agrarische richting).</w:t>
            </w:r>
          </w:p>
          <w:p w14:paraId="6AF38CD6" w14:textId="384DCCEA" w:rsidR="00F87FCE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F87FCE" w:rsidRPr="007E06AC">
              <w:rPr>
                <w:color w:val="auto"/>
                <w:sz w:val="16"/>
                <w:szCs w:val="16"/>
              </w:rPr>
              <w:t>nzicht in de wer</w:t>
            </w:r>
            <w:r>
              <w:rPr>
                <w:color w:val="auto"/>
                <w:sz w:val="16"/>
                <w:szCs w:val="16"/>
              </w:rPr>
              <w:t>king van apparatuur en systemen.</w:t>
            </w:r>
          </w:p>
          <w:p w14:paraId="1C6EDF43" w14:textId="1C5A51D5" w:rsidR="00F87FCE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="00F87FCE" w:rsidRPr="007E06AC">
              <w:rPr>
                <w:color w:val="auto"/>
                <w:sz w:val="16"/>
                <w:szCs w:val="16"/>
              </w:rPr>
              <w:t>ennis van gehanteerd</w:t>
            </w:r>
            <w:r>
              <w:rPr>
                <w:color w:val="auto"/>
                <w:sz w:val="16"/>
                <w:szCs w:val="16"/>
              </w:rPr>
              <w:t>e procedures en werkinstructies.</w:t>
            </w:r>
          </w:p>
          <w:p w14:paraId="21F6B0E9" w14:textId="3618C4C4" w:rsidR="00F87FCE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="00F87FCE" w:rsidRPr="007E06AC">
              <w:rPr>
                <w:color w:val="auto"/>
                <w:sz w:val="16"/>
                <w:szCs w:val="16"/>
              </w:rPr>
              <w:t>ennis van (de werking van) toe te die</w:t>
            </w:r>
            <w:r>
              <w:rPr>
                <w:color w:val="auto"/>
                <w:sz w:val="16"/>
                <w:szCs w:val="16"/>
              </w:rPr>
              <w:t>nen medicatie en voerrecepturen.</w:t>
            </w:r>
          </w:p>
          <w:p w14:paraId="1CDD52E4" w14:textId="3AB23A57" w:rsidR="00F87FCE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F87FCE" w:rsidRPr="007E06AC">
              <w:rPr>
                <w:color w:val="auto"/>
                <w:sz w:val="16"/>
                <w:szCs w:val="16"/>
              </w:rPr>
              <w:t>nzicht in regulier en afwijkend gedrag voor de specifieke diergroep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17EB7CD7" w14:textId="77777777" w:rsidR="0038335A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</w:t>
            </w:r>
            <w:r w:rsidR="0038335A" w:rsidRPr="007E06AC">
              <w:rPr>
                <w:color w:val="auto"/>
                <w:sz w:val="16"/>
                <w:szCs w:val="16"/>
              </w:rPr>
              <w:t>rvaring in een vergelijkbare functie.</w:t>
            </w:r>
          </w:p>
          <w:p w14:paraId="4B19CB8F" w14:textId="244220A7" w:rsidR="007E06AC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</w:tr>
      <w:tr w:rsidR="00A10A67" w:rsidRPr="00AF01E2" w14:paraId="08BE4084" w14:textId="77777777" w:rsidTr="007E06AC">
        <w:tc>
          <w:tcPr>
            <w:tcW w:w="9639" w:type="dxa"/>
            <w:shd w:val="clear" w:color="auto" w:fill="auto"/>
          </w:tcPr>
          <w:p w14:paraId="075621E2" w14:textId="050E1F55" w:rsidR="00A10A67" w:rsidRPr="007E06AC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7E06AC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536B95E7" w14:textId="77777777" w:rsidR="00F9066E" w:rsidRPr="007E06AC" w:rsidRDefault="00F9066E" w:rsidP="006F4BE7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7E06AC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0ED2D861" w14:textId="77777777" w:rsidR="007E06AC" w:rsidRPr="007E06AC" w:rsidRDefault="007E06AC" w:rsidP="007E06AC">
            <w:pPr>
              <w:spacing w:line="240" w:lineRule="auto"/>
              <w:rPr>
                <w:color w:val="auto"/>
                <w:sz w:val="16"/>
              </w:rPr>
            </w:pPr>
          </w:p>
          <w:p w14:paraId="251B571C" w14:textId="77777777" w:rsidR="007E06AC" w:rsidRPr="007E06AC" w:rsidRDefault="007E06AC" w:rsidP="007E06AC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7E06AC">
              <w:rPr>
                <w:i/>
                <w:color w:val="auto"/>
                <w:sz w:val="16"/>
              </w:rPr>
              <w:t>Bedrijfsmatig handelend (1):</w:t>
            </w:r>
          </w:p>
          <w:p w14:paraId="24E9A5BD" w14:textId="77777777" w:rsidR="007E06AC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06AC">
              <w:rPr>
                <w:color w:val="auto"/>
                <w:sz w:val="16"/>
              </w:rPr>
              <w:t>-</w:t>
            </w:r>
            <w:r w:rsidRPr="007E06AC">
              <w:rPr>
                <w:color w:val="auto"/>
                <w:sz w:val="16"/>
              </w:rPr>
              <w:tab/>
            </w:r>
            <w:r w:rsidRPr="007E06AC">
              <w:rPr>
                <w:color w:val="auto"/>
                <w:sz w:val="16"/>
                <w:szCs w:val="16"/>
              </w:rPr>
              <w:t>komt op tijd op het werk;</w:t>
            </w:r>
          </w:p>
          <w:p w14:paraId="43F7D28B" w14:textId="328811F6" w:rsidR="007E06AC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06AC">
              <w:rPr>
                <w:color w:val="auto"/>
                <w:sz w:val="16"/>
                <w:szCs w:val="16"/>
              </w:rPr>
              <w:t>-</w:t>
            </w:r>
            <w:r w:rsidRPr="007E06AC">
              <w:rPr>
                <w:color w:val="auto"/>
                <w:sz w:val="16"/>
                <w:szCs w:val="16"/>
              </w:rPr>
              <w:tab/>
              <w:t>voorkomt verspilling van zaken waarmee gewerkt wordt.</w:t>
            </w:r>
          </w:p>
          <w:p w14:paraId="6162A1AC" w14:textId="77777777" w:rsidR="00F9066E" w:rsidRPr="007E06AC" w:rsidRDefault="00F9066E" w:rsidP="006F4BE7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25A5D86D" w14:textId="77777777" w:rsidR="007E06AC" w:rsidRPr="007E06AC" w:rsidRDefault="007E06AC" w:rsidP="007E06AC">
            <w:pPr>
              <w:spacing w:line="240" w:lineRule="auto"/>
              <w:rPr>
                <w:color w:val="auto"/>
                <w:sz w:val="16"/>
              </w:rPr>
            </w:pPr>
            <w:r w:rsidRPr="007E06AC">
              <w:rPr>
                <w:i/>
                <w:color w:val="auto"/>
                <w:sz w:val="16"/>
              </w:rPr>
              <w:t>Beslissend en activiteiten initiërend (2):</w:t>
            </w:r>
          </w:p>
          <w:p w14:paraId="666C93CE" w14:textId="2B736557" w:rsidR="007E06AC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06AC">
              <w:rPr>
                <w:color w:val="auto"/>
                <w:sz w:val="16"/>
              </w:rPr>
              <w:t>-</w:t>
            </w:r>
            <w:r w:rsidRPr="007E06AC">
              <w:rPr>
                <w:color w:val="auto"/>
                <w:sz w:val="16"/>
              </w:rPr>
              <w:tab/>
            </w:r>
            <w:r w:rsidRPr="007E06AC">
              <w:rPr>
                <w:color w:val="auto"/>
                <w:sz w:val="16"/>
                <w:szCs w:val="16"/>
              </w:rPr>
              <w:t>is in staat te benoemen wanneer het verloop van de werkzaamheden ongewoon genoeg is om de leidinggevende te waarschuwen;</w:t>
            </w:r>
          </w:p>
          <w:p w14:paraId="63EA721A" w14:textId="6E6F273D" w:rsidR="007E32A4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06AC">
              <w:rPr>
                <w:color w:val="auto"/>
                <w:sz w:val="16"/>
                <w:szCs w:val="16"/>
              </w:rPr>
              <w:t>-</w:t>
            </w:r>
            <w:r w:rsidRPr="007E06AC">
              <w:rPr>
                <w:color w:val="auto"/>
                <w:sz w:val="16"/>
                <w:szCs w:val="16"/>
              </w:rPr>
              <w:tab/>
              <w:t>is in staat te beslissen of het werk door kan gaan of het werk stil gelegd moet worden.</w:t>
            </w:r>
          </w:p>
          <w:p w14:paraId="3428296F" w14:textId="77777777" w:rsidR="00AA3AD7" w:rsidRPr="007E06AC" w:rsidRDefault="00AA3AD7" w:rsidP="00C5578E">
            <w:pPr>
              <w:spacing w:line="240" w:lineRule="auto"/>
              <w:rPr>
                <w:color w:val="auto"/>
                <w:sz w:val="16"/>
              </w:rPr>
            </w:pPr>
          </w:p>
          <w:p w14:paraId="3E4B439E" w14:textId="77777777" w:rsidR="007E06AC" w:rsidRPr="007E06AC" w:rsidRDefault="007E06AC" w:rsidP="007E06AC">
            <w:pPr>
              <w:spacing w:line="240" w:lineRule="auto"/>
              <w:rPr>
                <w:color w:val="auto"/>
                <w:sz w:val="16"/>
              </w:rPr>
            </w:pPr>
            <w:r w:rsidRPr="007E06AC">
              <w:rPr>
                <w:i/>
                <w:color w:val="auto"/>
                <w:sz w:val="16"/>
              </w:rPr>
              <w:t>Ethisch en integer handelend (2):</w:t>
            </w:r>
          </w:p>
          <w:p w14:paraId="7C05E9FB" w14:textId="686DE252" w:rsidR="00AA3AD7" w:rsidRPr="007E06AC" w:rsidRDefault="007E06AC" w:rsidP="007E06AC">
            <w:pPr>
              <w:spacing w:line="240" w:lineRule="auto"/>
              <w:rPr>
                <w:color w:val="auto"/>
                <w:sz w:val="16"/>
              </w:rPr>
            </w:pPr>
            <w:r w:rsidRPr="007E06AC">
              <w:rPr>
                <w:color w:val="auto"/>
                <w:sz w:val="16"/>
              </w:rPr>
              <w:t>-</w:t>
            </w:r>
            <w:r w:rsidRPr="007E06AC">
              <w:rPr>
                <w:color w:val="auto"/>
                <w:sz w:val="16"/>
              </w:rPr>
              <w:tab/>
            </w:r>
            <w:r w:rsidRPr="007E06AC">
              <w:rPr>
                <w:color w:val="auto"/>
                <w:sz w:val="16"/>
                <w:szCs w:val="16"/>
              </w:rPr>
              <w:t>vermijdt handelingen die dierenwelzijn schaden, voorspelbaar milieu-/omgevingsschade veroorzaken.</w:t>
            </w:r>
          </w:p>
          <w:p w14:paraId="24C0F079" w14:textId="77777777" w:rsidR="007E06AC" w:rsidRPr="007E06AC" w:rsidRDefault="007E06AC" w:rsidP="00AA3AD7">
            <w:pPr>
              <w:spacing w:line="240" w:lineRule="auto"/>
              <w:rPr>
                <w:color w:val="auto"/>
                <w:sz w:val="16"/>
              </w:rPr>
            </w:pPr>
          </w:p>
          <w:p w14:paraId="3C9BB1C0" w14:textId="77777777" w:rsidR="007E06AC" w:rsidRPr="007E06AC" w:rsidRDefault="007E06AC" w:rsidP="007E06AC">
            <w:pPr>
              <w:spacing w:line="240" w:lineRule="auto"/>
              <w:rPr>
                <w:color w:val="auto"/>
                <w:sz w:val="16"/>
              </w:rPr>
            </w:pPr>
            <w:r w:rsidRPr="007E06AC">
              <w:rPr>
                <w:i/>
                <w:color w:val="auto"/>
                <w:sz w:val="16"/>
              </w:rPr>
              <w:t>Middelenbewustzijn (3):</w:t>
            </w:r>
          </w:p>
          <w:p w14:paraId="3BFEDF8D" w14:textId="77777777" w:rsidR="007E06AC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06AC">
              <w:rPr>
                <w:color w:val="auto"/>
                <w:sz w:val="16"/>
              </w:rPr>
              <w:t>-</w:t>
            </w:r>
            <w:r w:rsidRPr="007E06AC">
              <w:rPr>
                <w:color w:val="auto"/>
                <w:sz w:val="16"/>
              </w:rPr>
              <w:tab/>
            </w:r>
            <w:r w:rsidRPr="007E06AC">
              <w:rPr>
                <w:color w:val="auto"/>
                <w:sz w:val="16"/>
                <w:szCs w:val="16"/>
              </w:rPr>
              <w:t>is in staat aard en omvang van standaard werk te overzien en bepaalt op basis daarvan welke de meest geschikte materialen en middelen daarvoor zijn;</w:t>
            </w:r>
          </w:p>
          <w:p w14:paraId="20BD21D8" w14:textId="3BD30508" w:rsidR="007E06AC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06AC">
              <w:rPr>
                <w:color w:val="auto"/>
                <w:sz w:val="16"/>
                <w:szCs w:val="16"/>
              </w:rPr>
              <w:t>-</w:t>
            </w:r>
            <w:r w:rsidRPr="007E06AC">
              <w:rPr>
                <w:color w:val="auto"/>
                <w:sz w:val="16"/>
                <w:szCs w:val="16"/>
              </w:rPr>
              <w:tab/>
              <w:t>is in staat zorg te dragen voor goede instructie, juist gebruik, onderhoud en opslag van materialen en middelen.</w:t>
            </w:r>
          </w:p>
          <w:p w14:paraId="12C80DF9" w14:textId="77777777" w:rsidR="007E06AC" w:rsidRPr="007E06AC" w:rsidRDefault="007E06AC" w:rsidP="007E06AC">
            <w:pPr>
              <w:spacing w:line="240" w:lineRule="auto"/>
              <w:rPr>
                <w:color w:val="auto"/>
                <w:sz w:val="16"/>
              </w:rPr>
            </w:pPr>
          </w:p>
          <w:p w14:paraId="7AB1161D" w14:textId="77777777" w:rsidR="007E06AC" w:rsidRPr="007E06AC" w:rsidRDefault="007E06AC" w:rsidP="007E06AC">
            <w:pPr>
              <w:spacing w:line="240" w:lineRule="auto"/>
              <w:rPr>
                <w:color w:val="auto"/>
                <w:sz w:val="16"/>
              </w:rPr>
            </w:pPr>
            <w:r w:rsidRPr="007E06AC">
              <w:rPr>
                <w:i/>
                <w:color w:val="auto"/>
                <w:sz w:val="16"/>
              </w:rPr>
              <w:t>Plannend en organiserend (2):</w:t>
            </w:r>
          </w:p>
          <w:p w14:paraId="76AA58D5" w14:textId="77777777" w:rsidR="007E06AC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06AC">
              <w:rPr>
                <w:color w:val="auto"/>
                <w:sz w:val="16"/>
              </w:rPr>
              <w:t>-</w:t>
            </w:r>
            <w:r w:rsidRPr="007E06AC">
              <w:rPr>
                <w:color w:val="auto"/>
                <w:sz w:val="16"/>
              </w:rPr>
              <w:tab/>
            </w:r>
            <w:r w:rsidRPr="007E06AC">
              <w:rPr>
                <w:color w:val="auto"/>
                <w:sz w:val="16"/>
                <w:szCs w:val="16"/>
              </w:rPr>
              <w:t>slaagt erin het eigen werk zo voor te bereiden dat de handelingen op volgorde kunnen worden verricht;</w:t>
            </w:r>
          </w:p>
          <w:p w14:paraId="7E5883B0" w14:textId="05037235" w:rsidR="007E06AC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06AC">
              <w:rPr>
                <w:color w:val="auto"/>
                <w:sz w:val="16"/>
                <w:szCs w:val="16"/>
              </w:rPr>
              <w:t>-</w:t>
            </w:r>
            <w:r w:rsidRPr="007E06AC">
              <w:rPr>
                <w:color w:val="auto"/>
                <w:sz w:val="16"/>
                <w:szCs w:val="16"/>
              </w:rPr>
              <w:tab/>
              <w:t>is in staat in de gaten te houden of werkzaamheden volledig opschieten en meldt tijdig als het werk niet op tijd af zal zijn.</w:t>
            </w:r>
          </w:p>
          <w:p w14:paraId="09EE4011" w14:textId="77777777" w:rsidR="00AA3AD7" w:rsidRPr="007E06AC" w:rsidRDefault="00AA3AD7" w:rsidP="00C5578E">
            <w:pPr>
              <w:spacing w:line="240" w:lineRule="auto"/>
              <w:rPr>
                <w:color w:val="auto"/>
                <w:sz w:val="16"/>
              </w:rPr>
            </w:pPr>
          </w:p>
          <w:p w14:paraId="67C222D3" w14:textId="77777777" w:rsidR="007E06AC" w:rsidRPr="007E06AC" w:rsidRDefault="007E06AC" w:rsidP="007E06AC">
            <w:pPr>
              <w:spacing w:line="240" w:lineRule="auto"/>
              <w:rPr>
                <w:color w:val="auto"/>
                <w:sz w:val="16"/>
              </w:rPr>
            </w:pPr>
            <w:r w:rsidRPr="007E06AC">
              <w:rPr>
                <w:i/>
                <w:color w:val="auto"/>
                <w:sz w:val="16"/>
              </w:rPr>
              <w:t>Vakdeskundigheid toepassend (3):</w:t>
            </w:r>
          </w:p>
          <w:p w14:paraId="1DBEF184" w14:textId="77777777" w:rsidR="007E06AC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06AC">
              <w:rPr>
                <w:color w:val="auto"/>
                <w:sz w:val="16"/>
              </w:rPr>
              <w:t>-</w:t>
            </w:r>
            <w:r w:rsidRPr="007E06AC">
              <w:rPr>
                <w:color w:val="auto"/>
                <w:sz w:val="16"/>
              </w:rPr>
              <w:tab/>
            </w:r>
            <w:r w:rsidRPr="007E06AC">
              <w:rPr>
                <w:color w:val="auto"/>
                <w:sz w:val="16"/>
                <w:szCs w:val="16"/>
              </w:rPr>
              <w:t>werkt snel en reageert snel op wijzigingen in werkzaamheden;</w:t>
            </w:r>
          </w:p>
          <w:p w14:paraId="414407E8" w14:textId="77777777" w:rsidR="007E06AC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06AC">
              <w:rPr>
                <w:color w:val="auto"/>
                <w:sz w:val="16"/>
                <w:szCs w:val="16"/>
              </w:rPr>
              <w:t>-</w:t>
            </w:r>
            <w:r w:rsidRPr="007E06AC">
              <w:rPr>
                <w:color w:val="auto"/>
                <w:sz w:val="16"/>
                <w:szCs w:val="16"/>
              </w:rPr>
              <w:tab/>
              <w:t>werkt precies en gebruikt eerdere ervaringen;</w:t>
            </w:r>
          </w:p>
          <w:p w14:paraId="43DE2E16" w14:textId="7041062F" w:rsidR="00AA3AD7" w:rsidRPr="007E06AC" w:rsidRDefault="007E06AC" w:rsidP="007E06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06AC">
              <w:rPr>
                <w:color w:val="auto"/>
                <w:sz w:val="16"/>
                <w:szCs w:val="16"/>
              </w:rPr>
              <w:t>-</w:t>
            </w:r>
            <w:r w:rsidRPr="007E06AC">
              <w:rPr>
                <w:color w:val="auto"/>
                <w:sz w:val="16"/>
                <w:szCs w:val="16"/>
              </w:rPr>
              <w:tab/>
              <w:t>is in staat snel te benoemen wat de standaard werkzaamheden inhouden en draagt dit gemakkelijk over aan anderen.</w:t>
            </w:r>
          </w:p>
          <w:p w14:paraId="2E3D8258" w14:textId="0F112A91" w:rsidR="007E06AC" w:rsidRPr="007E06AC" w:rsidRDefault="007E06AC" w:rsidP="007E06AC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</w:rPr>
            </w:pPr>
          </w:p>
        </w:tc>
      </w:tr>
    </w:tbl>
    <w:p w14:paraId="05BDB391" w14:textId="77777777" w:rsidR="00A10A67" w:rsidRPr="007E06AC" w:rsidRDefault="00A10A6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A10A67" w:rsidRPr="007E06AC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FA47E3" w:rsidRDefault="00FA47E3" w:rsidP="00A45AF2">
      <w:pPr>
        <w:spacing w:line="240" w:lineRule="auto"/>
      </w:pPr>
      <w:r>
        <w:separator/>
      </w:r>
    </w:p>
  </w:endnote>
  <w:endnote w:type="continuationSeparator" w:id="0">
    <w:p w14:paraId="162A6A73" w14:textId="77777777" w:rsidR="00FA47E3" w:rsidRDefault="00FA47E3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FA47E3" w:rsidRDefault="00FA47E3" w:rsidP="00A45AF2">
      <w:pPr>
        <w:spacing w:line="240" w:lineRule="auto"/>
      </w:pPr>
      <w:r>
        <w:separator/>
      </w:r>
    </w:p>
  </w:footnote>
  <w:footnote w:type="continuationSeparator" w:id="0">
    <w:p w14:paraId="47766649" w14:textId="77777777" w:rsidR="00FA47E3" w:rsidRDefault="00FA47E3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03667D48" w:rsidR="00FA47E3" w:rsidRPr="007E06AC" w:rsidRDefault="003D38F6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503A7F">
      <w:rPr>
        <w:color w:val="auto"/>
      </w:rPr>
      <w:t>famil</w:t>
    </w:r>
    <w:r>
      <w:rPr>
        <w:color w:val="auto"/>
      </w:rPr>
      <w:t>ie: Dier</w:t>
    </w:r>
    <w:r w:rsidR="00FA47E3" w:rsidRPr="007E06AC">
      <w:rPr>
        <w:color w:val="auto"/>
      </w:rPr>
      <w:t>houderij</w:t>
    </w:r>
    <w:r w:rsidR="00FA47E3" w:rsidRPr="007E06AC">
      <w:rPr>
        <w:color w:val="auto"/>
      </w:rPr>
      <w:tab/>
    </w:r>
    <w:r w:rsidR="00FA47E3" w:rsidRPr="007E06AC">
      <w:rPr>
        <w:color w:val="auto"/>
        <w:lang w:eastAsia="nl-NL"/>
      </w:rPr>
      <w:tab/>
      <w:t xml:space="preserve">Functienummer: </w:t>
    </w:r>
    <w:r w:rsidR="00671547">
      <w:rPr>
        <w:color w:val="auto"/>
        <w:lang w:eastAsia="nl-NL"/>
      </w:rPr>
      <w:t>D</w:t>
    </w:r>
    <w:r w:rsidR="00F35C42" w:rsidRPr="007E06AC">
      <w:rPr>
        <w:color w:val="auto"/>
        <w:lang w:eastAsia="nl-NL"/>
      </w:rPr>
      <w:t>H.02.II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7704"/>
    <w:rsid w:val="00011D48"/>
    <w:rsid w:val="00013FFA"/>
    <w:rsid w:val="00053F25"/>
    <w:rsid w:val="000C10F4"/>
    <w:rsid w:val="000E279A"/>
    <w:rsid w:val="00100CE0"/>
    <w:rsid w:val="00121D7A"/>
    <w:rsid w:val="00124EB9"/>
    <w:rsid w:val="0023278F"/>
    <w:rsid w:val="002D200C"/>
    <w:rsid w:val="002E75AA"/>
    <w:rsid w:val="002F7031"/>
    <w:rsid w:val="0033575D"/>
    <w:rsid w:val="003443E8"/>
    <w:rsid w:val="00356178"/>
    <w:rsid w:val="0038335A"/>
    <w:rsid w:val="003A2926"/>
    <w:rsid w:val="003D38F6"/>
    <w:rsid w:val="0040048C"/>
    <w:rsid w:val="00485B2C"/>
    <w:rsid w:val="004E293B"/>
    <w:rsid w:val="00503A7F"/>
    <w:rsid w:val="00511075"/>
    <w:rsid w:val="00522000"/>
    <w:rsid w:val="005B0766"/>
    <w:rsid w:val="005C0665"/>
    <w:rsid w:val="005C21F0"/>
    <w:rsid w:val="005D4C90"/>
    <w:rsid w:val="005E0D9D"/>
    <w:rsid w:val="00671547"/>
    <w:rsid w:val="006D4D13"/>
    <w:rsid w:val="006F4BE7"/>
    <w:rsid w:val="007055A1"/>
    <w:rsid w:val="00737DCF"/>
    <w:rsid w:val="0074018B"/>
    <w:rsid w:val="00746685"/>
    <w:rsid w:val="007E06AC"/>
    <w:rsid w:val="007E18CB"/>
    <w:rsid w:val="007E32A4"/>
    <w:rsid w:val="00834FD0"/>
    <w:rsid w:val="008467C2"/>
    <w:rsid w:val="00853437"/>
    <w:rsid w:val="008B24C1"/>
    <w:rsid w:val="008D5E56"/>
    <w:rsid w:val="00986052"/>
    <w:rsid w:val="00A05410"/>
    <w:rsid w:val="00A10A67"/>
    <w:rsid w:val="00A161EF"/>
    <w:rsid w:val="00A43B27"/>
    <w:rsid w:val="00A45AF2"/>
    <w:rsid w:val="00A50D1E"/>
    <w:rsid w:val="00AA3AD7"/>
    <w:rsid w:val="00AB5124"/>
    <w:rsid w:val="00AF01E2"/>
    <w:rsid w:val="00B122E7"/>
    <w:rsid w:val="00B55E09"/>
    <w:rsid w:val="00B87542"/>
    <w:rsid w:val="00BA56DD"/>
    <w:rsid w:val="00BC422B"/>
    <w:rsid w:val="00BE0D31"/>
    <w:rsid w:val="00BE4B9D"/>
    <w:rsid w:val="00C1508A"/>
    <w:rsid w:val="00C3362A"/>
    <w:rsid w:val="00C5578E"/>
    <w:rsid w:val="00CD1B8F"/>
    <w:rsid w:val="00CD358D"/>
    <w:rsid w:val="00CF5A4D"/>
    <w:rsid w:val="00D11327"/>
    <w:rsid w:val="00D13821"/>
    <w:rsid w:val="00DB34B2"/>
    <w:rsid w:val="00DF6A29"/>
    <w:rsid w:val="00E56072"/>
    <w:rsid w:val="00E6295D"/>
    <w:rsid w:val="00E62C80"/>
    <w:rsid w:val="00E932C0"/>
    <w:rsid w:val="00EC0AF7"/>
    <w:rsid w:val="00EF32EB"/>
    <w:rsid w:val="00EF4316"/>
    <w:rsid w:val="00F16820"/>
    <w:rsid w:val="00F35C42"/>
    <w:rsid w:val="00F37CFA"/>
    <w:rsid w:val="00F623A5"/>
    <w:rsid w:val="00F80302"/>
    <w:rsid w:val="00F87FCE"/>
    <w:rsid w:val="00F9066E"/>
    <w:rsid w:val="00FA47E3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5</TotalTime>
  <Pages>1</Pages>
  <Words>296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1924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9</cp:revision>
  <cp:lastPrinted>2013-10-17T13:57:00Z</cp:lastPrinted>
  <dcterms:created xsi:type="dcterms:W3CDTF">2013-10-11T13:42:00Z</dcterms:created>
  <dcterms:modified xsi:type="dcterms:W3CDTF">2015-06-26T10:30:00Z</dcterms:modified>
</cp:coreProperties>
</file>